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5E" w:rsidRDefault="0092375E" w:rsidP="0092375E">
      <w:pPr>
        <w:rPr>
          <w:b/>
          <w:sz w:val="24"/>
          <w:szCs w:val="24"/>
        </w:rPr>
      </w:pPr>
      <w:r>
        <w:rPr>
          <w:b/>
          <w:sz w:val="24"/>
          <w:szCs w:val="24"/>
        </w:rPr>
        <w:t>CREATE A PAGE ON YOUR GROUP WIKI ON WHICH TO POST CHAPTER INFORMATION</w:t>
      </w:r>
    </w:p>
    <w:p w:rsidR="0092375E" w:rsidRDefault="0092375E" w:rsidP="000C1766">
      <w:pPr>
        <w:jc w:val="center"/>
        <w:rPr>
          <w:b/>
          <w:sz w:val="24"/>
          <w:szCs w:val="24"/>
        </w:rPr>
      </w:pPr>
    </w:p>
    <w:p w:rsidR="000C1766" w:rsidRPr="004411DF" w:rsidRDefault="000C1766" w:rsidP="000C1766">
      <w:pPr>
        <w:jc w:val="center"/>
        <w:rPr>
          <w:b/>
          <w:sz w:val="24"/>
          <w:szCs w:val="24"/>
        </w:rPr>
      </w:pPr>
      <w:r w:rsidRPr="004411DF">
        <w:rPr>
          <w:b/>
          <w:sz w:val="24"/>
          <w:szCs w:val="24"/>
        </w:rPr>
        <w:t>WHAT WE SHOULD KNOW:</w:t>
      </w:r>
    </w:p>
    <w:p w:rsidR="000C1766" w:rsidRPr="004411DF" w:rsidRDefault="000C1766" w:rsidP="004411DF">
      <w:pPr>
        <w:jc w:val="center"/>
        <w:rPr>
          <w:b/>
          <w:sz w:val="24"/>
          <w:szCs w:val="24"/>
        </w:rPr>
      </w:pPr>
      <w:r w:rsidRPr="004411DF">
        <w:rPr>
          <w:b/>
          <w:sz w:val="24"/>
          <w:szCs w:val="24"/>
        </w:rPr>
        <w:t>CHAPTER 1</w:t>
      </w:r>
    </w:p>
    <w:p w:rsidR="000C1766" w:rsidRDefault="000C1766" w:rsidP="000C1766">
      <w:pPr>
        <w:rPr>
          <w:sz w:val="24"/>
          <w:szCs w:val="24"/>
        </w:rPr>
      </w:pPr>
      <w:r>
        <w:rPr>
          <w:sz w:val="24"/>
          <w:szCs w:val="24"/>
        </w:rPr>
        <w:t>WHY IS UNDERSTANDING BY DESIGN REFERRED TO AS THE “BACKWARD DESIGN?”</w:t>
      </w:r>
    </w:p>
    <w:p w:rsidR="000C1766" w:rsidRDefault="000C1766" w:rsidP="000C1766">
      <w:pPr>
        <w:rPr>
          <w:sz w:val="24"/>
          <w:szCs w:val="24"/>
        </w:rPr>
      </w:pPr>
      <w:r>
        <w:rPr>
          <w:sz w:val="24"/>
          <w:szCs w:val="24"/>
        </w:rPr>
        <w:t>WHAT IS THE DIFFERENCE BETWEEN EVALUATION AND ASSESSMENT?</w:t>
      </w:r>
    </w:p>
    <w:p w:rsidR="000C1766" w:rsidRDefault="000C1766" w:rsidP="000C1766">
      <w:pPr>
        <w:rPr>
          <w:sz w:val="24"/>
          <w:szCs w:val="24"/>
        </w:rPr>
      </w:pPr>
      <w:r>
        <w:rPr>
          <w:sz w:val="24"/>
          <w:szCs w:val="24"/>
        </w:rPr>
        <w:t>WHAT TYPE OF ASSESSMENT IS MOST OFTEN USED IN YOUR CLASSROOM OR IN A CLASSROOM WHEN YOU WERE A STUDENT?  HOW CAN ITS USED BE JUSTIFIED?</w:t>
      </w:r>
    </w:p>
    <w:p w:rsidR="000C1766" w:rsidRDefault="000C1766" w:rsidP="000C1766">
      <w:pPr>
        <w:rPr>
          <w:sz w:val="24"/>
          <w:szCs w:val="24"/>
        </w:rPr>
      </w:pPr>
      <w:r>
        <w:rPr>
          <w:sz w:val="24"/>
          <w:szCs w:val="24"/>
        </w:rPr>
        <w:t>WHAT CAN ASSESSMENT SAY AND CANNOT SAY ABOUT LEARNING?</w:t>
      </w:r>
    </w:p>
    <w:p w:rsidR="000C1766" w:rsidRDefault="000C1766" w:rsidP="000C1766">
      <w:pPr>
        <w:rPr>
          <w:sz w:val="24"/>
          <w:szCs w:val="24"/>
        </w:rPr>
      </w:pPr>
      <w:r>
        <w:rPr>
          <w:sz w:val="24"/>
          <w:szCs w:val="24"/>
        </w:rPr>
        <w:t>WHAT IS THE KEY TO CONSTRUCTING RUBRICS?</w:t>
      </w:r>
    </w:p>
    <w:p w:rsidR="004411DF" w:rsidRDefault="000C1766" w:rsidP="00441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REVEIW FOCUS QUESTIONS 1 THROUGH 4, PAGES 22 AND 23</w:t>
      </w:r>
      <w:r w:rsidR="004411DF" w:rsidRPr="004411DF">
        <w:rPr>
          <w:b/>
          <w:sz w:val="24"/>
          <w:szCs w:val="24"/>
        </w:rPr>
        <w:t xml:space="preserve"> </w:t>
      </w:r>
    </w:p>
    <w:p w:rsidR="004411DF" w:rsidRDefault="004411DF" w:rsidP="004411DF">
      <w:pPr>
        <w:jc w:val="center"/>
        <w:rPr>
          <w:b/>
          <w:sz w:val="24"/>
          <w:szCs w:val="24"/>
        </w:rPr>
      </w:pPr>
    </w:p>
    <w:p w:rsidR="004411DF" w:rsidRPr="004411DF" w:rsidRDefault="004411DF" w:rsidP="004411DF">
      <w:pPr>
        <w:jc w:val="center"/>
        <w:rPr>
          <w:b/>
          <w:sz w:val="24"/>
          <w:szCs w:val="24"/>
        </w:rPr>
      </w:pPr>
      <w:r w:rsidRPr="004411DF">
        <w:rPr>
          <w:b/>
          <w:sz w:val="24"/>
          <w:szCs w:val="24"/>
        </w:rPr>
        <w:t>WHAT WE SHOULD KNOW:</w:t>
      </w:r>
    </w:p>
    <w:p w:rsidR="004411DF" w:rsidRDefault="004411DF" w:rsidP="00441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CHAPTER 2</w:t>
      </w:r>
    </w:p>
    <w:p w:rsidR="004411DF" w:rsidRDefault="003E0230" w:rsidP="004411DF">
      <w:pPr>
        <w:rPr>
          <w:sz w:val="24"/>
          <w:szCs w:val="24"/>
        </w:rPr>
      </w:pPr>
      <w:r>
        <w:rPr>
          <w:sz w:val="24"/>
          <w:szCs w:val="24"/>
        </w:rPr>
        <w:t>ACTIVITIES:</w:t>
      </w:r>
    </w:p>
    <w:p w:rsidR="003E0230" w:rsidRDefault="003E0230" w:rsidP="003E023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CREATE A STANDARDS CONNECTOR FOR YOUR UNIT AND USE A TABLE TO DISPLAY THE INFORMATION LIKE THE ONE ON PAGE 35</w:t>
      </w:r>
    </w:p>
    <w:p w:rsidR="003E0230" w:rsidRDefault="003E0230" w:rsidP="003E023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LOCATE WEBSITES THAT FIT INTO </w:t>
      </w:r>
      <w:r w:rsidR="008A58F0">
        <w:rPr>
          <w:sz w:val="24"/>
          <w:szCs w:val="24"/>
        </w:rPr>
        <w:t>EACH OF THE EDUCATIONAL WEBSITE</w:t>
      </w:r>
      <w:r>
        <w:rPr>
          <w:sz w:val="24"/>
          <w:szCs w:val="24"/>
        </w:rPr>
        <w:t xml:space="preserve"> CATEGORIES AND THAT HAVE THE FEATURES OF INTERACTIVITY, EXPLORATION AND ENGAGEMENT</w:t>
      </w:r>
      <w:r w:rsidR="008A58F0">
        <w:rPr>
          <w:sz w:val="24"/>
          <w:szCs w:val="24"/>
        </w:rPr>
        <w:t xml:space="preserve">.  </w:t>
      </w:r>
      <w:r>
        <w:rPr>
          <w:sz w:val="24"/>
          <w:szCs w:val="24"/>
        </w:rPr>
        <w:t>USE A TABLE TO DISPLAY THE INFORMATION LIKE THOSE ON PAGES</w:t>
      </w:r>
      <w:r w:rsidR="00865D83">
        <w:rPr>
          <w:sz w:val="24"/>
          <w:szCs w:val="24"/>
        </w:rPr>
        <w:t xml:space="preserve"> 41 – 45.  FIND ONE WEBSITE PER CATEGORY FOR EACH PERSON IN THE GROUP.</w:t>
      </w:r>
    </w:p>
    <w:p w:rsidR="003E0230" w:rsidRDefault="003E0230" w:rsidP="003E023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LOCATE AND EXPLORE PROFESSIONAL WEBSITES THAT ARE RELEVANT TO EACH OF YOUR SUBJECT CONTENT AREAS?</w:t>
      </w:r>
      <w:r w:rsidR="00865D83">
        <w:rPr>
          <w:sz w:val="24"/>
          <w:szCs w:val="24"/>
        </w:rPr>
        <w:t xml:space="preserve"> CREATE A CHART AND INDICATE YOUR FINDINGS.</w:t>
      </w:r>
    </w:p>
    <w:p w:rsidR="003E0230" w:rsidRDefault="003E0230" w:rsidP="003E0230">
      <w:pPr>
        <w:pStyle w:val="ListParagraph"/>
        <w:ind w:left="1440"/>
        <w:rPr>
          <w:sz w:val="24"/>
          <w:szCs w:val="24"/>
        </w:rPr>
      </w:pPr>
    </w:p>
    <w:p w:rsidR="003E0230" w:rsidRPr="003E0230" w:rsidRDefault="003E0230" w:rsidP="003E0230">
      <w:pPr>
        <w:pStyle w:val="ListParagraph"/>
        <w:ind w:left="1440"/>
        <w:rPr>
          <w:sz w:val="24"/>
          <w:szCs w:val="24"/>
        </w:rPr>
      </w:pPr>
    </w:p>
    <w:p w:rsidR="003E0230" w:rsidRPr="004411DF" w:rsidRDefault="003E0230" w:rsidP="004411DF">
      <w:pPr>
        <w:rPr>
          <w:sz w:val="24"/>
          <w:szCs w:val="24"/>
        </w:rPr>
      </w:pPr>
    </w:p>
    <w:p w:rsidR="000C1766" w:rsidRDefault="000C1766" w:rsidP="004411DF">
      <w:pPr>
        <w:jc w:val="center"/>
        <w:rPr>
          <w:b/>
          <w:sz w:val="24"/>
          <w:szCs w:val="24"/>
        </w:rPr>
      </w:pPr>
    </w:p>
    <w:p w:rsidR="004411DF" w:rsidRDefault="004411DF" w:rsidP="000C1766">
      <w:pPr>
        <w:rPr>
          <w:b/>
          <w:sz w:val="24"/>
          <w:szCs w:val="24"/>
        </w:rPr>
      </w:pPr>
    </w:p>
    <w:p w:rsidR="004411DF" w:rsidRPr="000C1766" w:rsidRDefault="004411DF" w:rsidP="000C1766">
      <w:pPr>
        <w:rPr>
          <w:b/>
          <w:sz w:val="24"/>
          <w:szCs w:val="24"/>
        </w:rPr>
      </w:pPr>
    </w:p>
    <w:p w:rsidR="000C1766" w:rsidRPr="000C1766" w:rsidRDefault="000C1766" w:rsidP="000C1766">
      <w:pPr>
        <w:jc w:val="center"/>
        <w:rPr>
          <w:sz w:val="24"/>
          <w:szCs w:val="24"/>
        </w:rPr>
      </w:pPr>
    </w:p>
    <w:sectPr w:rsidR="000C1766" w:rsidRPr="000C1766" w:rsidSect="00F63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C63D4"/>
    <w:multiLevelType w:val="hybridMultilevel"/>
    <w:tmpl w:val="57A0E5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0C1766"/>
    <w:rsid w:val="000C1766"/>
    <w:rsid w:val="001B6328"/>
    <w:rsid w:val="003E0230"/>
    <w:rsid w:val="004411DF"/>
    <w:rsid w:val="00784D25"/>
    <w:rsid w:val="00865D83"/>
    <w:rsid w:val="008A58F0"/>
    <w:rsid w:val="0092375E"/>
    <w:rsid w:val="00F6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230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2011-01-31T12:22:00Z</dcterms:created>
  <dcterms:modified xsi:type="dcterms:W3CDTF">2011-01-31T12:23:00Z</dcterms:modified>
</cp:coreProperties>
</file>